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Pr="004B4EAD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893EFA" w:rsidRPr="00893EFA" w:rsidRDefault="00893EFA" w:rsidP="00893EFA">
      <w:pPr>
        <w:spacing w:after="0"/>
        <w:contextualSpacing/>
        <w:jc w:val="center"/>
        <w:rPr>
          <w:b/>
          <w:sz w:val="26"/>
          <w:szCs w:val="26"/>
        </w:rPr>
      </w:pPr>
      <w:r w:rsidRPr="00893EFA">
        <w:rPr>
          <w:b/>
          <w:sz w:val="26"/>
          <w:szCs w:val="26"/>
        </w:rPr>
        <w:t>В рамках полномочий по государственному земельному надзору Росреестр по Московской области предупреждает: пал травы в весенний период чрезвычайно опасен!</w:t>
      </w:r>
    </w:p>
    <w:p w:rsidR="00893EFA" w:rsidRPr="00893EFA" w:rsidRDefault="00893EFA" w:rsidP="00893EFA">
      <w:pPr>
        <w:spacing w:after="0"/>
        <w:contextualSpacing/>
        <w:jc w:val="right"/>
        <w:rPr>
          <w:b/>
          <w:sz w:val="26"/>
          <w:szCs w:val="26"/>
        </w:rPr>
      </w:pPr>
    </w:p>
    <w:p w:rsidR="00893EFA" w:rsidRPr="00893EFA" w:rsidRDefault="00893EFA" w:rsidP="00893EFA">
      <w:pPr>
        <w:spacing w:after="0"/>
        <w:ind w:firstLine="567"/>
        <w:contextualSpacing/>
        <w:jc w:val="both"/>
        <w:rPr>
          <w:sz w:val="24"/>
          <w:szCs w:val="24"/>
        </w:rPr>
      </w:pPr>
      <w:r w:rsidRPr="00893EFA">
        <w:rPr>
          <w:sz w:val="24"/>
          <w:szCs w:val="24"/>
        </w:rPr>
        <w:t xml:space="preserve">Управление Росреестра по Московской области (Управление) предупреждает жителей области, что пал сухой травы крайне опасен и может иметь целый ряд негативных последствий, как для экосистемы, так и для имущества и жизни человека. В весенний период огонь, разведенный в ходе пала травы, трудно контролировать, а в ветреную погоду он может стать настоящим бедствием. Поэтому необходимо соблюдать меры безопасности при обращении с огнем на полях, вдоль дорог и в других пожароопасных местах. </w:t>
      </w:r>
    </w:p>
    <w:p w:rsidR="00893EFA" w:rsidRPr="00893EFA" w:rsidRDefault="00893EFA" w:rsidP="00893EFA">
      <w:pPr>
        <w:spacing w:after="0"/>
        <w:ind w:firstLine="567"/>
        <w:contextualSpacing/>
        <w:jc w:val="both"/>
        <w:rPr>
          <w:sz w:val="24"/>
          <w:szCs w:val="24"/>
        </w:rPr>
      </w:pPr>
      <w:r w:rsidRPr="00893EFA">
        <w:rPr>
          <w:sz w:val="24"/>
          <w:szCs w:val="24"/>
        </w:rPr>
        <w:t>К сожалению, некоторые жители Подмосковья каждую весну сжигают сухую траву, считая, что таким образом они упрощают проведение сельскохозяйственных работ и очищают землю. Вместе с тем за умышленный поджог травы граждане могут быть привлечены к ответственности — и неважно при этом, наступили негативные последствия или только имелась такая угроза. От тяжести последствий и обстоятельств, при которых горела трава, зависит только размер штрафа.</w:t>
      </w:r>
    </w:p>
    <w:p w:rsidR="00893EFA" w:rsidRPr="00893EFA" w:rsidRDefault="00893EFA" w:rsidP="00893EFA">
      <w:pPr>
        <w:spacing w:after="0"/>
        <w:ind w:firstLine="567"/>
        <w:contextualSpacing/>
        <w:jc w:val="both"/>
        <w:rPr>
          <w:sz w:val="24"/>
          <w:szCs w:val="24"/>
        </w:rPr>
      </w:pPr>
      <w:r w:rsidRPr="00893EFA">
        <w:rPr>
          <w:sz w:val="24"/>
          <w:szCs w:val="24"/>
        </w:rPr>
        <w:t>Если брать самый простой случай пала сухой травы, то за него, согласно ч. 1 ст. 20.4 КоАП РФ, может быть вынесено обычное предупреждение или наложен штраф, размер которого составляет:</w:t>
      </w:r>
    </w:p>
    <w:p w:rsidR="005261BA" w:rsidRPr="005261BA" w:rsidRDefault="005261BA" w:rsidP="005261BA">
      <w:pPr>
        <w:spacing w:after="0"/>
        <w:ind w:firstLine="567"/>
        <w:contextualSpacing/>
        <w:jc w:val="both"/>
        <w:rPr>
          <w:sz w:val="24"/>
          <w:szCs w:val="24"/>
        </w:rPr>
      </w:pPr>
      <w:r w:rsidRPr="005261BA">
        <w:rPr>
          <w:sz w:val="24"/>
          <w:szCs w:val="24"/>
        </w:rPr>
        <w:t>•</w:t>
      </w:r>
      <w:r w:rsidRPr="005261BA">
        <w:rPr>
          <w:sz w:val="24"/>
          <w:szCs w:val="24"/>
        </w:rPr>
        <w:tab/>
        <w:t>2000 – 3000 рублей — для физических лиц;</w:t>
      </w:r>
    </w:p>
    <w:p w:rsidR="005261BA" w:rsidRPr="005261BA" w:rsidRDefault="005261BA" w:rsidP="005261BA">
      <w:pPr>
        <w:spacing w:after="0"/>
        <w:ind w:firstLine="567"/>
        <w:contextualSpacing/>
        <w:jc w:val="both"/>
        <w:rPr>
          <w:sz w:val="24"/>
          <w:szCs w:val="24"/>
        </w:rPr>
      </w:pPr>
      <w:r w:rsidRPr="005261BA">
        <w:rPr>
          <w:sz w:val="24"/>
          <w:szCs w:val="24"/>
        </w:rPr>
        <w:t>•</w:t>
      </w:r>
      <w:r w:rsidRPr="005261BA">
        <w:rPr>
          <w:sz w:val="24"/>
          <w:szCs w:val="24"/>
        </w:rPr>
        <w:tab/>
        <w:t>6000 – 15 000 рублей — для должностного лица;</w:t>
      </w:r>
    </w:p>
    <w:p w:rsidR="00893EFA" w:rsidRPr="00893EFA" w:rsidRDefault="005261BA" w:rsidP="005261BA">
      <w:pPr>
        <w:spacing w:after="0"/>
        <w:ind w:firstLine="567"/>
        <w:contextualSpacing/>
        <w:jc w:val="both"/>
        <w:rPr>
          <w:sz w:val="24"/>
          <w:szCs w:val="24"/>
        </w:rPr>
      </w:pPr>
      <w:r w:rsidRPr="005261BA">
        <w:rPr>
          <w:sz w:val="24"/>
          <w:szCs w:val="24"/>
        </w:rPr>
        <w:t>•</w:t>
      </w:r>
      <w:r w:rsidRPr="005261BA">
        <w:rPr>
          <w:sz w:val="24"/>
          <w:szCs w:val="24"/>
        </w:rPr>
        <w:tab/>
        <w:t>150 000 – 200 000 рублей — для юридических лиц.</w:t>
      </w:r>
    </w:p>
    <w:p w:rsidR="00893EFA" w:rsidRPr="00893EFA" w:rsidRDefault="00893EFA" w:rsidP="00893EFA">
      <w:pPr>
        <w:spacing w:after="0"/>
        <w:ind w:firstLine="567"/>
        <w:contextualSpacing/>
        <w:jc w:val="both"/>
        <w:rPr>
          <w:sz w:val="24"/>
          <w:szCs w:val="24"/>
        </w:rPr>
      </w:pPr>
      <w:r w:rsidRPr="00893EFA">
        <w:rPr>
          <w:sz w:val="24"/>
          <w:szCs w:val="24"/>
        </w:rPr>
        <w:t>Если подпалить траву в то время, когда был объявлен особый противопожарный режим, размер штрафа возрастает:</w:t>
      </w:r>
    </w:p>
    <w:p w:rsidR="00893EFA" w:rsidRPr="00893EFA" w:rsidRDefault="00893EFA" w:rsidP="00893EFA">
      <w:pPr>
        <w:spacing w:after="0"/>
        <w:ind w:firstLine="567"/>
        <w:contextualSpacing/>
        <w:jc w:val="both"/>
        <w:rPr>
          <w:sz w:val="24"/>
          <w:szCs w:val="24"/>
        </w:rPr>
      </w:pPr>
      <w:r w:rsidRPr="00893EFA">
        <w:rPr>
          <w:sz w:val="24"/>
          <w:szCs w:val="24"/>
        </w:rPr>
        <w:t>•</w:t>
      </w:r>
      <w:r w:rsidRPr="00893EFA">
        <w:rPr>
          <w:sz w:val="24"/>
          <w:szCs w:val="24"/>
        </w:rPr>
        <w:tab/>
        <w:t>2 000–4 000 рублей — для физических лиц;</w:t>
      </w:r>
    </w:p>
    <w:p w:rsidR="00893EFA" w:rsidRPr="00893EFA" w:rsidRDefault="00893EFA" w:rsidP="00893EFA">
      <w:pPr>
        <w:spacing w:after="0"/>
        <w:ind w:firstLine="567"/>
        <w:contextualSpacing/>
        <w:jc w:val="both"/>
        <w:rPr>
          <w:sz w:val="24"/>
          <w:szCs w:val="24"/>
        </w:rPr>
      </w:pPr>
      <w:r w:rsidRPr="00893EFA">
        <w:rPr>
          <w:sz w:val="24"/>
          <w:szCs w:val="24"/>
        </w:rPr>
        <w:t>•</w:t>
      </w:r>
      <w:r w:rsidRPr="00893EFA">
        <w:rPr>
          <w:sz w:val="24"/>
          <w:szCs w:val="24"/>
        </w:rPr>
        <w:tab/>
        <w:t>15 000–30 000 рублей — для должностного лица;</w:t>
      </w:r>
    </w:p>
    <w:p w:rsidR="00893EFA" w:rsidRPr="00893EFA" w:rsidRDefault="00893EFA" w:rsidP="00893EFA">
      <w:pPr>
        <w:spacing w:after="0"/>
        <w:ind w:firstLine="567"/>
        <w:contextualSpacing/>
        <w:jc w:val="both"/>
        <w:rPr>
          <w:sz w:val="24"/>
          <w:szCs w:val="24"/>
        </w:rPr>
      </w:pPr>
      <w:proofErr w:type="gramStart"/>
      <w:r w:rsidRPr="00893EFA">
        <w:rPr>
          <w:sz w:val="24"/>
          <w:szCs w:val="24"/>
        </w:rPr>
        <w:t>•</w:t>
      </w:r>
      <w:r w:rsidRPr="00893EFA">
        <w:rPr>
          <w:sz w:val="24"/>
          <w:szCs w:val="24"/>
        </w:rPr>
        <w:tab/>
        <w:t>400 000–500 000 рублей — для юридических лица.</w:t>
      </w:r>
      <w:proofErr w:type="gramEnd"/>
    </w:p>
    <w:p w:rsidR="00893EFA" w:rsidRPr="00893EFA" w:rsidRDefault="00893EFA" w:rsidP="00893EFA">
      <w:pPr>
        <w:spacing w:after="0"/>
        <w:ind w:firstLine="567"/>
        <w:contextualSpacing/>
        <w:jc w:val="both"/>
        <w:rPr>
          <w:sz w:val="24"/>
          <w:szCs w:val="24"/>
        </w:rPr>
      </w:pPr>
      <w:r w:rsidRPr="00893EFA">
        <w:rPr>
          <w:sz w:val="24"/>
          <w:szCs w:val="24"/>
        </w:rPr>
        <w:t>Если же пал травы привел к пожару, который нанес ущерб имуществу или причинил легкий или средней тяжести вред здоровью людей, то тут штраф будет еще больше:</w:t>
      </w:r>
    </w:p>
    <w:p w:rsidR="00893EFA" w:rsidRPr="00893EFA" w:rsidRDefault="00893EFA" w:rsidP="00893EFA">
      <w:pPr>
        <w:spacing w:after="0"/>
        <w:ind w:firstLine="567"/>
        <w:contextualSpacing/>
        <w:jc w:val="both"/>
        <w:rPr>
          <w:sz w:val="24"/>
          <w:szCs w:val="24"/>
        </w:rPr>
      </w:pPr>
      <w:r w:rsidRPr="00893EFA">
        <w:rPr>
          <w:sz w:val="24"/>
          <w:szCs w:val="24"/>
        </w:rPr>
        <w:t>•</w:t>
      </w:r>
      <w:r w:rsidRPr="00893EFA">
        <w:rPr>
          <w:sz w:val="24"/>
          <w:szCs w:val="24"/>
        </w:rPr>
        <w:tab/>
        <w:t>4 000–5 000 рублей — для физических лиц;</w:t>
      </w:r>
    </w:p>
    <w:p w:rsidR="00893EFA" w:rsidRPr="00893EFA" w:rsidRDefault="00893EFA" w:rsidP="00893EFA">
      <w:pPr>
        <w:spacing w:after="0"/>
        <w:ind w:firstLine="567"/>
        <w:contextualSpacing/>
        <w:jc w:val="both"/>
        <w:rPr>
          <w:sz w:val="24"/>
          <w:szCs w:val="24"/>
        </w:rPr>
      </w:pPr>
      <w:r w:rsidRPr="00893EFA">
        <w:rPr>
          <w:sz w:val="24"/>
          <w:szCs w:val="24"/>
        </w:rPr>
        <w:t>•</w:t>
      </w:r>
      <w:r w:rsidRPr="00893EFA">
        <w:rPr>
          <w:sz w:val="24"/>
          <w:szCs w:val="24"/>
        </w:rPr>
        <w:tab/>
        <w:t>40 000–50 000 рублей — для должностных лиц;</w:t>
      </w:r>
    </w:p>
    <w:p w:rsidR="00893EFA" w:rsidRPr="00893EFA" w:rsidRDefault="00893EFA" w:rsidP="00893EFA">
      <w:pPr>
        <w:spacing w:after="0"/>
        <w:ind w:firstLine="567"/>
        <w:contextualSpacing/>
        <w:jc w:val="both"/>
        <w:rPr>
          <w:sz w:val="24"/>
          <w:szCs w:val="24"/>
        </w:rPr>
      </w:pPr>
      <w:r w:rsidRPr="00893EFA">
        <w:rPr>
          <w:sz w:val="24"/>
          <w:szCs w:val="24"/>
        </w:rPr>
        <w:t>•</w:t>
      </w:r>
      <w:r w:rsidRPr="00893EFA">
        <w:rPr>
          <w:sz w:val="24"/>
          <w:szCs w:val="24"/>
        </w:rPr>
        <w:tab/>
        <w:t>350 000–400 000 рублей — для юридических лиц.</w:t>
      </w:r>
    </w:p>
    <w:p w:rsidR="00893EFA" w:rsidRPr="00893EFA" w:rsidRDefault="00893EFA" w:rsidP="00893EFA">
      <w:pPr>
        <w:spacing w:after="0"/>
        <w:ind w:firstLine="567"/>
        <w:contextualSpacing/>
        <w:jc w:val="both"/>
        <w:rPr>
          <w:sz w:val="24"/>
          <w:szCs w:val="24"/>
        </w:rPr>
      </w:pPr>
      <w:r w:rsidRPr="00893EFA">
        <w:rPr>
          <w:sz w:val="24"/>
          <w:szCs w:val="24"/>
        </w:rPr>
        <w:t xml:space="preserve">Пал травы, приведший к уничтожению лесных насаждений, квалифицируется уже как преступление по ст. 261 УК РФ, </w:t>
      </w:r>
      <w:proofErr w:type="gramStart"/>
      <w:r w:rsidRPr="00893EFA">
        <w:rPr>
          <w:sz w:val="24"/>
          <w:szCs w:val="24"/>
        </w:rPr>
        <w:t>часть</w:t>
      </w:r>
      <w:proofErr w:type="gramEnd"/>
      <w:r w:rsidRPr="00893EFA">
        <w:rPr>
          <w:sz w:val="24"/>
          <w:szCs w:val="24"/>
        </w:rPr>
        <w:t xml:space="preserve"> первая которой предусматривает штраф за неосторожное обращение с огнем в размере 200 000–400 000 рублей, а часть вторая — штраф за поджог в размере 500 000–1 000 000 рублей. Кроме штрафа и за неосторожность, и за умысел виновного могут </w:t>
      </w:r>
      <w:r w:rsidRPr="00893EFA">
        <w:rPr>
          <w:sz w:val="24"/>
          <w:szCs w:val="24"/>
        </w:rPr>
        <w:lastRenderedPageBreak/>
        <w:t>привлечь к обязательным, принудительным или испытательным работам, а также лишить свободы на срок до 8 лет.</w:t>
      </w:r>
    </w:p>
    <w:p w:rsidR="00404013" w:rsidRPr="00893EFA" w:rsidRDefault="00893EFA" w:rsidP="00893EFA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bookmarkStart w:id="0" w:name="_GoBack"/>
      <w:r w:rsidRPr="00893EFA">
        <w:rPr>
          <w:sz w:val="24"/>
          <w:szCs w:val="24"/>
        </w:rPr>
        <w:t xml:space="preserve">Кроме того в целях предупреждения и ликвидации последствий  чрезвычайных ситуаций Управлением обеспечены меры по оперативному </w:t>
      </w:r>
      <w:r w:rsidR="00D00F7C">
        <w:rPr>
          <w:sz w:val="24"/>
          <w:szCs w:val="24"/>
        </w:rPr>
        <w:t>предоставлению</w:t>
      </w:r>
      <w:r w:rsidRPr="00893EFA">
        <w:rPr>
          <w:sz w:val="24"/>
          <w:szCs w:val="24"/>
        </w:rPr>
        <w:t xml:space="preserve"> информации о правообладателях зем</w:t>
      </w:r>
      <w:r w:rsidR="00D00F7C">
        <w:rPr>
          <w:sz w:val="24"/>
          <w:szCs w:val="24"/>
        </w:rPr>
        <w:t>ельных участков территориальным подразделениям</w:t>
      </w:r>
      <w:r w:rsidRPr="00893EFA">
        <w:rPr>
          <w:sz w:val="24"/>
          <w:szCs w:val="24"/>
        </w:rPr>
        <w:t xml:space="preserve"> МЧС России в рабочем порядке. Особое внимание обращено на использование земельных участков в садоводческих некоммерческих товариществах.</w:t>
      </w:r>
    </w:p>
    <w:bookmarkEnd w:id="0"/>
    <w:p w:rsidR="00B0747D" w:rsidRDefault="00B074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B0747D" w:rsidRDefault="00B074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D00F7C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54CCC-E59D-414B-BF23-89CC15FD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5</cp:revision>
  <cp:lastPrinted>2018-04-02T12:02:00Z</cp:lastPrinted>
  <dcterms:created xsi:type="dcterms:W3CDTF">2018-04-02T12:01:00Z</dcterms:created>
  <dcterms:modified xsi:type="dcterms:W3CDTF">2018-04-02T13:30:00Z</dcterms:modified>
</cp:coreProperties>
</file>